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FD785" w14:textId="77777777" w:rsidR="0026130A" w:rsidRPr="0026130A" w:rsidRDefault="0026130A" w:rsidP="0026130A">
      <w:pPr>
        <w:shd w:val="clear" w:color="auto" w:fill="FFFFFF"/>
        <w:spacing w:before="375" w:after="75" w:line="240" w:lineRule="auto"/>
        <w:jc w:val="center"/>
        <w:outlineLvl w:val="2"/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</w:pPr>
      <w:r w:rsidRPr="0026130A"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  <w:t>Výroční zpráva za rok 2005</w:t>
      </w:r>
      <w:r w:rsidRPr="0026130A">
        <w:rPr>
          <w:rFonts w:ascii="Jockey One" w:eastAsia="Times New Roman" w:hAnsi="Jockey One" w:cs="Times New Roman"/>
          <w:color w:val="242424"/>
          <w:kern w:val="0"/>
          <w:sz w:val="27"/>
          <w:szCs w:val="27"/>
          <w:lang w:eastAsia="cs-CZ"/>
          <w14:ligatures w14:val="none"/>
        </w:rPr>
        <w:br/>
        <w:t>o činnosti v oblasti poskytování informací podle § 18 zákona č. 106/1999 Sb. o svobodném přístupu k informacím.</w:t>
      </w:r>
    </w:p>
    <w:p w14:paraId="67ABCD80" w14:textId="77777777" w:rsidR="0026130A" w:rsidRPr="0026130A" w:rsidRDefault="0026130A" w:rsidP="0026130A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a) V roce 2005 nebyla podána žádná žádost o informace.</w:t>
      </w: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b) Proti rozhodnutím ve věci poskytování informací nebylo podáno žádné odvolání.</w:t>
      </w: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c) Rozsudky soudu ve věci poskytování informací nebyly.</w:t>
      </w: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d) Sankce za nedodržování zákona 106/1999 Sb. nebyly uplatněny.</w:t>
      </w: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e) Běžné dotazy občanů byly vyřizovány na počkání.</w:t>
      </w: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</w: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br/>
        <w:t>V Přibyslavicích dne 19.1.2006.</w:t>
      </w:r>
    </w:p>
    <w:p w14:paraId="44F78C94" w14:textId="77777777" w:rsidR="0026130A" w:rsidRPr="0026130A" w:rsidRDefault="0026130A" w:rsidP="0026130A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 xml:space="preserve">Roman </w:t>
      </w:r>
      <w:proofErr w:type="gramStart"/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Vrbka - starosta</w:t>
      </w:r>
      <w:proofErr w:type="gramEnd"/>
    </w:p>
    <w:p w14:paraId="67D8E4E0" w14:textId="77777777" w:rsidR="0026130A" w:rsidRPr="0026130A" w:rsidRDefault="0026130A" w:rsidP="0026130A">
      <w:pPr>
        <w:shd w:val="clear" w:color="auto" w:fill="FFFFFF"/>
        <w:spacing w:before="120" w:after="0" w:line="240" w:lineRule="auto"/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</w:pPr>
      <w:r w:rsidRPr="0026130A">
        <w:rPr>
          <w:rFonts w:ascii="Raleway" w:eastAsia="Times New Roman" w:hAnsi="Raleway" w:cs="Times New Roman"/>
          <w:color w:val="242424"/>
          <w:kern w:val="0"/>
          <w:sz w:val="24"/>
          <w:szCs w:val="24"/>
          <w:lang w:eastAsia="cs-CZ"/>
          <w14:ligatures w14:val="none"/>
        </w:rPr>
        <w:t>Vyvěšeno: 19.1.2006.                                                            Sňato: 3.2.2006</w:t>
      </w:r>
    </w:p>
    <w:p w14:paraId="1AECBA57" w14:textId="77777777" w:rsidR="00C76AB5" w:rsidRDefault="00C76AB5"/>
    <w:sectPr w:rsidR="00C76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ckey One">
    <w:altName w:val="Cambria"/>
    <w:panose1 w:val="00000000000000000000"/>
    <w:charset w:val="00"/>
    <w:family w:val="roman"/>
    <w:notTrueType/>
    <w:pitch w:val="default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0A"/>
    <w:rsid w:val="0026130A"/>
    <w:rsid w:val="00904D32"/>
    <w:rsid w:val="00C7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62CC"/>
  <w15:chartTrackingRefBased/>
  <w15:docId w15:val="{A4B0BBA1-8B28-4F60-8F71-4232FA72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513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2023-05-10T08:08:00Z</dcterms:created>
  <dcterms:modified xsi:type="dcterms:W3CDTF">2023-05-10T08:09:00Z</dcterms:modified>
</cp:coreProperties>
</file>